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C8C90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Изначально Вышестоящий Дом Изначально Вышестоящего Отца</w:t>
      </w:r>
    </w:p>
    <w:p w14:paraId="7D7BA782" w14:textId="77777777" w:rsidR="002977A1" w:rsidRPr="008207AB" w:rsidRDefault="002977A1" w:rsidP="008207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11BF6" w14:textId="77777777" w:rsidR="002977A1" w:rsidRPr="008207AB" w:rsidRDefault="002977A1" w:rsidP="008207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ИВДИВО</w:t>
      </w:r>
    </w:p>
    <w:p w14:paraId="0EE3AF28" w14:textId="566884A4" w:rsidR="00C941DA" w:rsidRPr="008207AB" w:rsidRDefault="009F3EDB" w:rsidP="008207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Иерархия Равных</w:t>
      </w:r>
    </w:p>
    <w:p w14:paraId="02B56159" w14:textId="4BF9E423" w:rsidR="00E65D35" w:rsidRPr="008207AB" w:rsidRDefault="00E65D35" w:rsidP="008207A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Утверждаю. КХ 25122021</w:t>
      </w:r>
    </w:p>
    <w:p w14:paraId="1A8A2D74" w14:textId="77777777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134937BC" w14:textId="250A6324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16. Концептуальные перспективы СИР:</w:t>
      </w:r>
      <w:bookmarkStart w:id="0" w:name="_GoBack"/>
      <w:bookmarkEnd w:id="0"/>
    </w:p>
    <w:p w14:paraId="7AEBE76F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Стратагемия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СИР и Мг Общества</w:t>
      </w:r>
    </w:p>
    <w:p w14:paraId="471A79BF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Парадигма СИР и Мг Общества</w:t>
      </w:r>
    </w:p>
    <w:p w14:paraId="5DBD67EE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Философия СИР и Мг Общества</w:t>
      </w:r>
    </w:p>
    <w:p w14:paraId="4649039B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Метагалактическая социология (внутренняя социология)</w:t>
      </w:r>
    </w:p>
    <w:p w14:paraId="7A1C2B98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161B4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Субъект Социальной Иерархии Равных:</w:t>
      </w:r>
    </w:p>
    <w:p w14:paraId="06CDF70F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субъектность (идентичность, индивидуальная траектория стратегического развития, градус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самопринятия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, совесть, внутренний </w:t>
      </w:r>
      <w:proofErr w:type="gram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контент,…</w:t>
      </w:r>
      <w:proofErr w:type="gram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) (8-ричная, 16-ричная, …)</w:t>
      </w:r>
    </w:p>
    <w:p w14:paraId="268BA490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-Единица Общества (иерархический централизм, соц. сверхзадача, действенная сопричастность Мг Обществу ИВО, позиция высокой соц. ответственности…)</w:t>
      </w:r>
    </w:p>
    <w:p w14:paraId="5634DEEF" w14:textId="34BCCFDC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индивид, личность, индивидуальность,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синтезность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2977A1" w:rsidRPr="008207AB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видов человека)</w:t>
      </w:r>
      <w:r w:rsidR="005F67D3"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559609F" w14:textId="247ECA60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внутренняя 64-рица человека (</w:t>
      </w:r>
      <w:r w:rsidR="002977A1" w:rsidRPr="008207AB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видов человека)</w:t>
      </w:r>
    </w:p>
    <w:p w14:paraId="10DC9FE3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E7F0F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Светское Общение и взаимодействие Каждого с ИВО, ИВАИ, ИВАС ИВО</w:t>
      </w:r>
    </w:p>
    <w:p w14:paraId="2A8D5A1D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светское общение и взаимодействие с ИВО (действенная сопричастность,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неотчуждённость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ИВО)</w:t>
      </w:r>
    </w:p>
    <w:p w14:paraId="0BC6C129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светское общение и взаимодействие с ИВАИ (действенная сопричастность,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неотчуждённость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ИВАИ)</w:t>
      </w:r>
    </w:p>
    <w:p w14:paraId="62ED0554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светское общение и взаимодействие с ИВАС ИВО (действенная сопричастность,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неотчуждённость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ИВАС ИВО; какие соц. дела развивают)</w:t>
      </w:r>
    </w:p>
    <w:p w14:paraId="39F253A3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светское общение и взаимодействие с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Ав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. Си ИВАС ИВО (действенная сопричастность,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неотчуждённость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, сотрудничество с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Ав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. Си ИВАС ИВО)</w:t>
      </w:r>
    </w:p>
    <w:p w14:paraId="207F722D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BF9A5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Метагалактическая социальная состоятельность субъектов СИР:</w:t>
      </w:r>
    </w:p>
    <w:p w14:paraId="01B50BDB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Ивдивная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Светскость; Этика и ценности (в том числе, эффективные внутренне-внешние социальные взаимоотношения – виды, типы; Социальный Кодекс Каждого…) (синтез-14-архетипически)</w:t>
      </w:r>
    </w:p>
    <w:p w14:paraId="19948D07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Этикет, </w:t>
      </w:r>
      <w:r w:rsidRPr="008207AB">
        <w:rPr>
          <w:rFonts w:ascii="Times New Roman" w:eastAsia="Times New Roman" w:hAnsi="Times New Roman" w:cs="Times New Roman"/>
          <w:lang w:eastAsia="ru-RU"/>
        </w:rPr>
        <w:t>протоколы и нормы Мг Общества ИВО (в том числе, виды эффективного взаимодействия и коммуникации) (синтез-14-архетипически)</w:t>
      </w:r>
    </w:p>
    <w:p w14:paraId="72F30F6C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lang w:eastAsia="ru-RU"/>
        </w:rPr>
        <w:t xml:space="preserve">- внутренне-внешние социальные добродетели 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(ответственность, …) (и социальные технологии их взращивания) (синтез-14-архетипически)</w:t>
      </w:r>
    </w:p>
    <w:p w14:paraId="71A396D2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Внутренний аристократизм</w:t>
      </w:r>
      <w:r w:rsidRPr="008207AB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(синтез-14-архетипически)</w:t>
      </w:r>
    </w:p>
    <w:p w14:paraId="2BDDE868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9A9D5" w14:textId="72E9C8D1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Внутренне-внешнее развитие субъекта СИР:</w:t>
      </w:r>
    </w:p>
    <w:p w14:paraId="0DC9FC61" w14:textId="3CF07E38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8207AB">
        <w:rPr>
          <w:rFonts w:ascii="Times New Roman" w:hAnsi="Times New Roman" w:cs="Times New Roman"/>
        </w:rPr>
        <w:t>- работа над субъектностью</w:t>
      </w:r>
    </w:p>
    <w:p w14:paraId="7126FAAA" w14:textId="2433241A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8207AB">
        <w:rPr>
          <w:rFonts w:ascii="Times New Roman" w:hAnsi="Times New Roman" w:cs="Times New Roman"/>
        </w:rPr>
        <w:t>- внутренняя Иерархия (внутренний Сан)</w:t>
      </w:r>
    </w:p>
    <w:p w14:paraId="58FCB8AF" w14:textId="011F0216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8207AB">
        <w:rPr>
          <w:rFonts w:ascii="Times New Roman" w:hAnsi="Times New Roman" w:cs="Times New Roman"/>
        </w:rPr>
        <w:t>- внутреннее социальное развитие</w:t>
      </w:r>
    </w:p>
    <w:p w14:paraId="1D9FABFC" w14:textId="4B3A5195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8207AB">
        <w:rPr>
          <w:rFonts w:ascii="Times New Roman" w:hAnsi="Times New Roman" w:cs="Times New Roman"/>
        </w:rPr>
        <w:t>- йога огненного развития и восхождения</w:t>
      </w:r>
    </w:p>
    <w:p w14:paraId="2FFE40D3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9B917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СИР командное социальное взаимодействие (социальные экосистемы ИР):</w:t>
      </w:r>
    </w:p>
    <w:p w14:paraId="380E8A69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8207AB">
        <w:rPr>
          <w:rFonts w:ascii="Times New Roman" w:eastAsia="Times New Roman" w:hAnsi="Times New Roman" w:cs="Times New Roman"/>
          <w:lang w:eastAsia="ru-RU"/>
        </w:rPr>
        <w:t>Общины ИВАС ИВО</w:t>
      </w:r>
    </w:p>
    <w:p w14:paraId="20E0BCEE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lang w:eastAsia="ru-RU"/>
        </w:rPr>
        <w:t xml:space="preserve">- Общности </w:t>
      </w:r>
      <w:proofErr w:type="spellStart"/>
      <w:r w:rsidRPr="008207AB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. Си ИВО</w:t>
      </w:r>
    </w:p>
    <w:p w14:paraId="68BCC7AE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Сообщества (по общему признаку, интересу, идее…)</w:t>
      </w:r>
    </w:p>
    <w:p w14:paraId="2D455A85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Объединения, коллаборации (для реализации общей цели)</w:t>
      </w:r>
    </w:p>
    <w:p w14:paraId="58AE60E7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86DC9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Системы внутренне-внешней социальной актуализации, реализации, взаимодействия субъектов СИР:</w:t>
      </w:r>
    </w:p>
    <w:p w14:paraId="08289921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общечеловеческие сферы Жизни – Синтеза</w:t>
      </w:r>
    </w:p>
    <w:p w14:paraId="18874A0D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профессиональное развитие и реализация (труд, профессии,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соц-экон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. профиль…)</w:t>
      </w:r>
    </w:p>
    <w:p w14:paraId="19309E01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участие в развитии соц. институтов, сфер деятельности общества</w:t>
      </w:r>
    </w:p>
    <w:p w14:paraId="792A5890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внутренне-внешний личностный/субъектный рост и реализация</w:t>
      </w:r>
    </w:p>
    <w:p w14:paraId="68948219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4FE79A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Этапы внутренне-внешней социализации субъекта СИР:</w:t>
      </w:r>
    </w:p>
    <w:p w14:paraId="2874D5B7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Самоопределение, самоидентификация, становление, совершенствование</w:t>
      </w:r>
    </w:p>
    <w:p w14:paraId="25378DFF" w14:textId="1D622381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Самоактуализация, реализация (экстернализация</w:t>
      </w:r>
      <w:r w:rsidR="005F67D3" w:rsidRPr="008207A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внутреннего социума, статута…)</w:t>
      </w:r>
    </w:p>
    <w:p w14:paraId="5F4F322C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Коммуникация, взаимодействие, сотрудничество, командность</w:t>
      </w:r>
    </w:p>
    <w:p w14:paraId="7C44A736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Соучастие в Делах управленцев Метагалактики (ИВАС ИВО и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Ав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. Си ИВО)</w:t>
      </w:r>
    </w:p>
    <w:p w14:paraId="70CFABAA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98C12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Система осуществления Мг Общества в </w:t>
      </w:r>
      <w:proofErr w:type="spellStart"/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экополисах</w:t>
      </w:r>
      <w:proofErr w:type="spellEnd"/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Землян 14 архетипов:</w:t>
      </w:r>
    </w:p>
    <w:p w14:paraId="257F7D5C" w14:textId="7AE0201A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977A1" w:rsidRPr="008207A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оциальная инфраструктура</w:t>
      </w:r>
    </w:p>
    <w:p w14:paraId="26F8FEB3" w14:textId="41144354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977A1" w:rsidRPr="008207A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оциальные институты</w:t>
      </w:r>
    </w:p>
    <w:p w14:paraId="394FEF6C" w14:textId="45EA7023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977A1" w:rsidRPr="008207A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оциальный строй: Иерархическая Конфедерация</w:t>
      </w:r>
    </w:p>
    <w:p w14:paraId="4AA0C645" w14:textId="2B992F2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977A1" w:rsidRPr="008207A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истема общественных взаимоотношений, «общественного договора»: Иерархия Равных</w:t>
      </w:r>
    </w:p>
    <w:p w14:paraId="14E31C36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E009B" w14:textId="600DE67A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Среда осуществления Мг Общества ИВО (внутренне-внешний Социум Каждого):</w:t>
      </w:r>
    </w:p>
    <w:p w14:paraId="104FB4BC" w14:textId="5DBD9C28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Насыщенность внутреннего мира миром ИВАС ИВО, ИВАИ, ИВО</w:t>
      </w:r>
    </w:p>
    <w:p w14:paraId="48AAC637" w14:textId="4E1C92C2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СИР картины мира</w:t>
      </w:r>
    </w:p>
    <w:p w14:paraId="2B48503B" w14:textId="3936E95B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Соц. атмосфера, микроклимат, среда взаимоотношений между субъектами</w:t>
      </w:r>
    </w:p>
    <w:p w14:paraId="7434BE2E" w14:textId="0AA30979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Традиции, праздники, форматы и другие обстоятельства, формирующие содержательный фон</w:t>
      </w:r>
    </w:p>
    <w:p w14:paraId="5EBA8757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6FD35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lang w:eastAsia="ru-RU"/>
        </w:rPr>
        <w:t>6. Философия Синтеза как основополагающий контент внутренне-внешней социализации для присвоения его членом общества</w:t>
      </w:r>
    </w:p>
    <w:p w14:paraId="0C7A7F5F" w14:textId="0CCE64A6" w:rsidR="002977A1" w:rsidRPr="008207AB" w:rsidRDefault="002977A1" w:rsidP="008207A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8207AB">
        <w:rPr>
          <w:rFonts w:ascii="Times New Roman" w:hAnsi="Times New Roman" w:cs="Times New Roman"/>
        </w:rPr>
        <w:t>Разработка, продвижение, реализация Концепции устойчивого опережающего развития</w:t>
      </w:r>
    </w:p>
    <w:p w14:paraId="32A8ABC6" w14:textId="4F9DC8D0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977A1" w:rsidRPr="008207A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оциальная адаптация, социализация тематик Философии Синтеза</w:t>
      </w:r>
    </w:p>
    <w:p w14:paraId="0BD29377" w14:textId="5C14A982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2977A1"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оциальная развёртка и продвижение применения тематик Философии Синтеза (например, психология ракурсом Философии Синтеза и т. д.)</w:t>
      </w:r>
    </w:p>
    <w:p w14:paraId="2A1EF265" w14:textId="4C599941" w:rsidR="002977A1" w:rsidRPr="008207AB" w:rsidRDefault="002977A1" w:rsidP="008207A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207AB">
        <w:rPr>
          <w:rFonts w:ascii="Times New Roman" w:hAnsi="Times New Roman" w:cs="Times New Roman"/>
        </w:rPr>
        <w:t xml:space="preserve">- Выявление актуальных и формирование новых общественных запросов и потребностей субъектов Общества, исследование, предложение решений и технологий ракурсом Философии Синтеза </w:t>
      </w:r>
    </w:p>
    <w:p w14:paraId="245923D6" w14:textId="77777777" w:rsidR="002977A1" w:rsidRPr="008207AB" w:rsidRDefault="002977A1" w:rsidP="008207A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684ECFCE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Социализация субъекта Общества Иерархией Равных</w:t>
      </w:r>
    </w:p>
    <w:p w14:paraId="3286FC9C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Метагалактическая социализация (мероприятия, инструменты, подходы соц. адаптации субъектов с разной подготовкой к Метагалактике)</w:t>
      </w:r>
    </w:p>
    <w:p w14:paraId="7F95C04A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Синтез-социализация (мероприятия, инструменты, подходы соц. адаптации субъектов с разной подготовкой к Синтезу)</w:t>
      </w:r>
    </w:p>
    <w:p w14:paraId="2EFECBFF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Социализация ИВДИВО (ИВ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Аватарами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Синтеза ИВО) (мероприятия, инструменты, подходы соц. адаптации субъектов с разной подготовкой к ИВДИВО)</w:t>
      </w:r>
    </w:p>
    <w:p w14:paraId="7FE4CBE0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Социализация ИВ Отцом (обучение субъектов с разной подготовкой прямому взаимодействию с ИВО, выявлению ИВО собою)</w:t>
      </w:r>
    </w:p>
    <w:p w14:paraId="076E5334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AAB10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4. Практическая СИР социализация на первичном этапе (внутренне-внешнее социальное индивидуальное творческое мастерство):</w:t>
      </w:r>
    </w:p>
    <w:p w14:paraId="6A984DCF" w14:textId="3EE3C038" w:rsidR="002977A1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Внутренне-внешнее Социальное Дело (выявление/формирование/стяжание </w:t>
      </w:r>
      <w:proofErr w:type="gram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Дела; </w:t>
      </w:r>
      <w:r w:rsidR="002977A1"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gramEnd"/>
      <w:r w:rsidR="002977A1" w:rsidRPr="008207AB">
        <w:rPr>
          <w:rFonts w:ascii="Times New Roman" w:eastAsia="Times New Roman" w:hAnsi="Times New Roman" w:cs="Times New Roman"/>
          <w:color w:val="000000"/>
          <w:lang w:eastAsia="ru-RU"/>
        </w:rPr>
        <w:t>Общественное поручение»)</w:t>
      </w:r>
    </w:p>
    <w:p w14:paraId="5440395E" w14:textId="5EA541D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2977A1"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Социальная Стезя, личная траектория (выявление, просить наделить: Статутом, призванием/миссией/сверхзадачей)</w:t>
      </w:r>
    </w:p>
    <w:p w14:paraId="3EE5B5D9" w14:textId="04DBB804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Внутренне-социумный Наставник (обучение взаимодействию с Учителями (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Ав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. Си) ведущими как управленцами Метагалактики/ </w:t>
      </w:r>
      <w:r w:rsidRPr="008207AB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197986" w:rsidRPr="008207AB">
        <w:rPr>
          <w:rFonts w:ascii="Times New Roman" w:eastAsia="Times New Roman" w:hAnsi="Times New Roman" w:cs="Times New Roman"/>
          <w:lang w:eastAsia="ru-RU"/>
        </w:rPr>
        <w:t>акторами</w:t>
      </w:r>
      <w:proofErr w:type="spellEnd"/>
      <w:r w:rsidR="00197986" w:rsidRPr="008207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7AB">
        <w:rPr>
          <w:rFonts w:ascii="Times New Roman" w:eastAsia="Times New Roman" w:hAnsi="Times New Roman" w:cs="Times New Roman"/>
          <w:lang w:eastAsia="ru-RU"/>
        </w:rPr>
        <w:t xml:space="preserve">внутренней </w:t>
      </w: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социализации», внутренне-внешняя высокая соц. ответственность перед ними)</w:t>
      </w:r>
    </w:p>
    <w:p w14:paraId="0D7E127D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Личная индивидуальная и командная работа (этапы обучения контакту с ИВАС, хождению на ночную подготовку и т. д., объединение в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микрогруппы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выполнения совместных задач)</w:t>
      </w:r>
    </w:p>
    <w:p w14:paraId="3897F1EB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89A2A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3. </w:t>
      </w:r>
      <w:r w:rsidRPr="008207A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Стратегическое устойчивое опережающее внутренне-внешнее развитие Мг Общества Иерархия Равных</w:t>
      </w:r>
    </w:p>
    <w:p w14:paraId="08AF1647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lastRenderedPageBreak/>
        <w:t xml:space="preserve">Стратегическое </w:t>
      </w:r>
      <w:proofErr w:type="spellStart"/>
      <w:r w:rsidRPr="008207A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вершение</w:t>
      </w:r>
      <w:proofErr w:type="spellEnd"/>
      <w:r w:rsidRPr="008207A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перспектив, визионерство/ провидение перспектив/ стратегическое провидение/ выявление и пристройка в </w:t>
      </w:r>
      <w:r w:rsidRPr="008207AB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социуме выявленной визионерской картины/ пристройка стратегической картины</w:t>
      </w:r>
    </w:p>
    <w:p w14:paraId="3FF64D2D" w14:textId="598B20C5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lang w:eastAsia="ru-RU"/>
        </w:rPr>
        <w:t>-</w:t>
      </w:r>
      <w:r w:rsidR="002977A1" w:rsidRPr="008207AB">
        <w:rPr>
          <w:rFonts w:ascii="Times New Roman" w:eastAsia="Times New Roman" w:hAnsi="Times New Roman" w:cs="Times New Roman"/>
          <w:lang w:eastAsia="ru-RU"/>
        </w:rPr>
        <w:t xml:space="preserve">Институты управления развитием внутренне-внешнего социума ИР </w:t>
      </w:r>
      <w:r w:rsidRPr="008207AB">
        <w:rPr>
          <w:rFonts w:ascii="Times New Roman" w:eastAsia="Times New Roman" w:hAnsi="Times New Roman" w:cs="Times New Roman"/>
          <w:lang w:eastAsia="ru-RU"/>
        </w:rPr>
        <w:t>(разработка концепций, перспектив, исследований, планов, образов будущего стратегического внутренне-внешнего развития общества/социума СИР; публикации и популяризация;</w:t>
      </w:r>
      <w:r w:rsidR="002977A1" w:rsidRPr="008207AB">
        <w:rPr>
          <w:rFonts w:ascii="Times New Roman" w:eastAsia="Times New Roman" w:hAnsi="Times New Roman" w:cs="Times New Roman"/>
          <w:lang w:eastAsia="ru-RU"/>
        </w:rPr>
        <w:t xml:space="preserve"> подготовка кадров стратегического со-управления внутренне-внешним социальным развитием)</w:t>
      </w:r>
    </w:p>
    <w:p w14:paraId="66FB97B4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lang w:eastAsia="ru-RU"/>
        </w:rPr>
        <w:t>-Институты внутренне-внешней социализации (клубы, фестивали, коллаборации, организации, инструменты «массовой культуры» и т. д.)</w:t>
      </w:r>
    </w:p>
    <w:p w14:paraId="5CF7C4DB" w14:textId="0B648F05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lang w:eastAsia="ru-RU"/>
        </w:rPr>
        <w:t xml:space="preserve">-Актуальные разработки в сфере направлений развития Мг Общества ИВО (комьюнити, объединения специалистов в сфере развития социума/общества: </w:t>
      </w:r>
      <w:proofErr w:type="spellStart"/>
      <w:r w:rsidRPr="008207AB">
        <w:rPr>
          <w:rFonts w:ascii="Times New Roman" w:eastAsia="Times New Roman" w:hAnsi="Times New Roman" w:cs="Times New Roman"/>
          <w:lang w:eastAsia="ru-RU"/>
        </w:rPr>
        <w:t>социализаторы</w:t>
      </w:r>
      <w:proofErr w:type="spellEnd"/>
      <w:r w:rsidRPr="008207AB">
        <w:rPr>
          <w:rFonts w:ascii="Times New Roman" w:eastAsia="Times New Roman" w:hAnsi="Times New Roman" w:cs="Times New Roman"/>
          <w:lang w:eastAsia="ru-RU"/>
        </w:rPr>
        <w:t xml:space="preserve">, стратеги, тактики, идеологи, </w:t>
      </w:r>
      <w:proofErr w:type="spellStart"/>
      <w:r w:rsidRPr="008207AB">
        <w:rPr>
          <w:rFonts w:ascii="Times New Roman" w:eastAsia="Times New Roman" w:hAnsi="Times New Roman" w:cs="Times New Roman"/>
          <w:lang w:eastAsia="ru-RU"/>
        </w:rPr>
        <w:t>парадигмологи</w:t>
      </w:r>
      <w:proofErr w:type="spellEnd"/>
      <w:r w:rsidRPr="008207AB">
        <w:rPr>
          <w:rFonts w:ascii="Times New Roman" w:eastAsia="Times New Roman" w:hAnsi="Times New Roman" w:cs="Times New Roman"/>
          <w:lang w:eastAsia="ru-RU"/>
        </w:rPr>
        <w:t>, философы, визионеры, новаторы, футурологи,</w:t>
      </w:r>
      <w:r w:rsidR="002977A1" w:rsidRPr="008207AB">
        <w:rPr>
          <w:rFonts w:ascii="Times New Roman" w:eastAsia="Times New Roman" w:hAnsi="Times New Roman" w:cs="Times New Roman"/>
          <w:lang w:eastAsia="ru-RU"/>
        </w:rPr>
        <w:t xml:space="preserve"> внутренние социологи</w:t>
      </w:r>
      <w:r w:rsidRPr="008207AB">
        <w:rPr>
          <w:rFonts w:ascii="Times New Roman" w:eastAsia="Times New Roman" w:hAnsi="Times New Roman" w:cs="Times New Roman"/>
          <w:lang w:eastAsia="ru-RU"/>
        </w:rPr>
        <w:t xml:space="preserve"> и т. д.; коллаборации, выработка решений, продвижение инициатив…)</w:t>
      </w:r>
    </w:p>
    <w:p w14:paraId="2847F80D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-Площадки консолидации субъектов-авторов (</w:t>
      </w:r>
      <w:proofErr w:type="gram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со-авторов</w:t>
      </w:r>
      <w:proofErr w:type="gram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) – по направлениям систем внутренне-внешней социальной актуализации (из пункта 9): профессиональные сообщества, клубы по интересам и т. д.</w:t>
      </w:r>
    </w:p>
    <w:p w14:paraId="6C03D32D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957FC" w14:textId="2BCF74E8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8207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2. </w:t>
      </w:r>
      <w:r w:rsidRPr="008207A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Стратегическое устойчивое опережающее внутренне-внешнее социальное развитие Каждого («гуманитарные технологии»)</w:t>
      </w:r>
    </w:p>
    <w:p w14:paraId="50C4A3B3" w14:textId="178AB2D4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07AB">
        <w:rPr>
          <w:rFonts w:ascii="Times New Roman" w:eastAsia="Times New Roman" w:hAnsi="Times New Roman" w:cs="Times New Roman"/>
          <w:i/>
          <w:lang w:eastAsia="ru-RU"/>
        </w:rPr>
        <w:t xml:space="preserve">Разработка программ и направлений, обучающие семинары, программы, практикумы, дискурсы </w:t>
      </w:r>
      <w:proofErr w:type="spellStart"/>
      <w:r w:rsidRPr="008207AB">
        <w:rPr>
          <w:rFonts w:ascii="Times New Roman" w:eastAsia="Times New Roman" w:hAnsi="Times New Roman" w:cs="Times New Roman"/>
          <w:i/>
          <w:lang w:eastAsia="ru-RU"/>
        </w:rPr>
        <w:t>практикования</w:t>
      </w:r>
      <w:proofErr w:type="spellEnd"/>
      <w:r w:rsidRPr="008207AB">
        <w:rPr>
          <w:rFonts w:ascii="Times New Roman" w:eastAsia="Times New Roman" w:hAnsi="Times New Roman" w:cs="Times New Roman"/>
          <w:i/>
          <w:lang w:eastAsia="ru-RU"/>
        </w:rPr>
        <w:t xml:space="preserve"> по разным направлениям, площадки </w:t>
      </w:r>
      <w:proofErr w:type="spellStart"/>
      <w:r w:rsidRPr="008207AB">
        <w:rPr>
          <w:rFonts w:ascii="Times New Roman" w:eastAsia="Times New Roman" w:hAnsi="Times New Roman" w:cs="Times New Roman"/>
          <w:i/>
          <w:lang w:eastAsia="ru-RU"/>
        </w:rPr>
        <w:t>практикования</w:t>
      </w:r>
      <w:proofErr w:type="spellEnd"/>
      <w:r w:rsidRPr="008207AB">
        <w:rPr>
          <w:rFonts w:ascii="Times New Roman" w:eastAsia="Times New Roman" w:hAnsi="Times New Roman" w:cs="Times New Roman"/>
          <w:i/>
          <w:lang w:eastAsia="ru-RU"/>
        </w:rPr>
        <w:t>…</w:t>
      </w:r>
    </w:p>
    <w:p w14:paraId="225E431D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соАвторство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 xml:space="preserve"> Каждого и Каждых (взаимодействие с Источником)</w:t>
      </w:r>
    </w:p>
    <w:p w14:paraId="15417E96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выявление и реализация творческого потенциала Каждого и Каждых (Дела)</w:t>
      </w:r>
    </w:p>
    <w:p w14:paraId="0CA20C2C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личная философия Каждого и Каждых (внутренне-внешняя картина мира, «паттерны»)</w:t>
      </w:r>
    </w:p>
    <w:p w14:paraId="3FB9B8FE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lang w:eastAsia="ru-RU"/>
        </w:rPr>
        <w:t>- личная внутренне-внешняя социальная эффективность (сферы жизни, профессиональная деятельность, личные качества и т. д.)</w:t>
      </w:r>
    </w:p>
    <w:p w14:paraId="52FACD47" w14:textId="32B3BFE0" w:rsidR="00C941DA" w:rsidRPr="008207AB" w:rsidRDefault="00C941DA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4CEAA" w14:textId="7B521079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07AB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proofErr w:type="spellStart"/>
      <w:r w:rsidRPr="008207AB">
        <w:rPr>
          <w:rFonts w:ascii="Times New Roman" w:eastAsia="Times New Roman" w:hAnsi="Times New Roman" w:cs="Times New Roman"/>
          <w:b/>
          <w:lang w:eastAsia="ru-RU"/>
        </w:rPr>
        <w:t>Акторство</w:t>
      </w:r>
      <w:proofErr w:type="spellEnd"/>
      <w:r w:rsidRPr="008207AB">
        <w:rPr>
          <w:rFonts w:ascii="Times New Roman" w:eastAsia="Times New Roman" w:hAnsi="Times New Roman" w:cs="Times New Roman"/>
          <w:b/>
          <w:lang w:eastAsia="ru-RU"/>
        </w:rPr>
        <w:t xml:space="preserve"> Каждого</w:t>
      </w:r>
    </w:p>
    <w:p w14:paraId="164EF7EF" w14:textId="3E4E053A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07AB">
        <w:rPr>
          <w:rFonts w:ascii="Times New Roman" w:eastAsia="Times New Roman" w:hAnsi="Times New Roman" w:cs="Times New Roman"/>
          <w:i/>
          <w:lang w:eastAsia="ru-RU"/>
        </w:rPr>
        <w:t xml:space="preserve">Пламенность, Пассионарность, </w:t>
      </w:r>
      <w:proofErr w:type="spellStart"/>
      <w:r w:rsidRPr="008207AB">
        <w:rPr>
          <w:rFonts w:ascii="Times New Roman" w:eastAsia="Times New Roman" w:hAnsi="Times New Roman" w:cs="Times New Roman"/>
          <w:i/>
          <w:lang w:eastAsia="ru-RU"/>
        </w:rPr>
        <w:t>Драйвовость</w:t>
      </w:r>
      <w:proofErr w:type="spellEnd"/>
      <w:r w:rsidRPr="008207AB">
        <w:rPr>
          <w:rFonts w:ascii="Times New Roman" w:eastAsia="Times New Roman" w:hAnsi="Times New Roman" w:cs="Times New Roman"/>
          <w:i/>
          <w:lang w:eastAsia="ru-RU"/>
        </w:rPr>
        <w:t xml:space="preserve"> Человека; динамика вертикального и горизонтального роста и развития</w:t>
      </w:r>
    </w:p>
    <w:p w14:paraId="522B4BCD" w14:textId="271DB5A1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7AB">
        <w:rPr>
          <w:rFonts w:ascii="Times New Roman" w:eastAsia="Times New Roman" w:hAnsi="Times New Roman" w:cs="Times New Roman"/>
          <w:lang w:eastAsia="ru-RU"/>
        </w:rPr>
        <w:t>- Образ субъекта СИР</w:t>
      </w:r>
    </w:p>
    <w:p w14:paraId="39CDB449" w14:textId="3FBEB72C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7AB">
        <w:rPr>
          <w:rFonts w:ascii="Times New Roman" w:eastAsia="Times New Roman" w:hAnsi="Times New Roman" w:cs="Times New Roman"/>
          <w:lang w:eastAsia="ru-RU"/>
        </w:rPr>
        <w:t>- Действенное самопознание субъекта</w:t>
      </w:r>
    </w:p>
    <w:p w14:paraId="1285D8BF" w14:textId="18E58017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7AB">
        <w:rPr>
          <w:rFonts w:ascii="Times New Roman" w:eastAsia="Times New Roman" w:hAnsi="Times New Roman" w:cs="Times New Roman"/>
          <w:lang w:eastAsia="ru-RU"/>
        </w:rPr>
        <w:t>- Иерархия Каждого</w:t>
      </w:r>
    </w:p>
    <w:p w14:paraId="376FB844" w14:textId="27B7EDE3" w:rsidR="002977A1" w:rsidRPr="008207AB" w:rsidRDefault="002977A1" w:rsidP="00820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7AB">
        <w:rPr>
          <w:rFonts w:ascii="Times New Roman" w:eastAsia="Times New Roman" w:hAnsi="Times New Roman" w:cs="Times New Roman"/>
          <w:lang w:eastAsia="ru-RU"/>
        </w:rPr>
        <w:t>- Отношения СИР</w:t>
      </w:r>
    </w:p>
    <w:p w14:paraId="7B4A6110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A9659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both"/>
      </w:pPr>
      <w:r w:rsidRPr="008207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Некоторые инструменты реализации:</w:t>
      </w:r>
    </w:p>
    <w:p w14:paraId="4CE6D821" w14:textId="77777777" w:rsidR="00C941DA" w:rsidRPr="008207AB" w:rsidRDefault="009F3EDB" w:rsidP="008207AB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развивающая онлайн-платформа (образовательный онлайн-продукт в сфере внутренне-внешнего развития)</w:t>
      </w:r>
    </w:p>
    <w:p w14:paraId="4EFE574F" w14:textId="77777777" w:rsidR="00C941DA" w:rsidRPr="008207AB" w:rsidRDefault="009F3EDB" w:rsidP="008207AB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творческие проекты (форматы «массовой культуры»: мини-фильмы, художественные книги, фотографии и т. д.)</w:t>
      </w:r>
    </w:p>
    <w:p w14:paraId="0E684C11" w14:textId="77777777" w:rsidR="00C941DA" w:rsidRPr="008207AB" w:rsidRDefault="009F3EDB" w:rsidP="008207AB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медиа (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youtube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-канал, </w:t>
      </w:r>
      <w:proofErr w:type="spellStart"/>
      <w:r w:rsidRPr="008207A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tg</w:t>
      </w:r>
      <w:proofErr w:type="spellEnd"/>
      <w:r w:rsidRPr="008207A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-канал…)</w:t>
      </w:r>
    </w:p>
    <w:p w14:paraId="523ADDE6" w14:textId="77777777" w:rsidR="00C941DA" w:rsidRPr="008207AB" w:rsidRDefault="009F3EDB" w:rsidP="008207AB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</w:pPr>
      <w:r w:rsidRPr="008207A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фестивали, события,</w:t>
      </w:r>
    </w:p>
    <w:p w14:paraId="375FA376" w14:textId="77777777" w:rsidR="00C941DA" w:rsidRPr="008207AB" w:rsidRDefault="009F3EDB" w:rsidP="008207AB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7A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т. д.</w:t>
      </w:r>
    </w:p>
    <w:p w14:paraId="6B0EB6B6" w14:textId="77777777" w:rsidR="00C941DA" w:rsidRPr="008207AB" w:rsidRDefault="00C941DA" w:rsidP="008207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463F2" w14:textId="42D73155" w:rsidR="00C941DA" w:rsidRPr="008207AB" w:rsidRDefault="009F3EDB" w:rsidP="008207A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Главы Проекта Социальн</w:t>
      </w:r>
      <w:r w:rsidR="00305695" w:rsidRPr="008207A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ая</w:t>
      </w:r>
      <w:r w:rsidRPr="008207A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 Иерархи</w:t>
      </w:r>
      <w:r w:rsidR="00305695" w:rsidRPr="008207A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я</w:t>
      </w:r>
      <w:r w:rsidRPr="008207A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 Равных</w:t>
      </w:r>
    </w:p>
    <w:p w14:paraId="27FB1042" w14:textId="77777777" w:rsidR="00C941DA" w:rsidRPr="008207AB" w:rsidRDefault="009F3EDB" w:rsidP="008207A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Анастасия Иванова</w:t>
      </w:r>
    </w:p>
    <w:p w14:paraId="65AB898B" w14:textId="77777777" w:rsidR="00C941DA" w:rsidRDefault="009F3EDB" w:rsidP="008207A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07A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Борис </w:t>
      </w:r>
      <w:proofErr w:type="spellStart"/>
      <w:r w:rsidRPr="008207AB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Наделяев</w:t>
      </w:r>
      <w:proofErr w:type="spellEnd"/>
    </w:p>
    <w:p w14:paraId="00C883F9" w14:textId="77777777" w:rsidR="00C941DA" w:rsidRDefault="00C941DA" w:rsidP="008207AB">
      <w:pPr>
        <w:shd w:val="clear" w:color="auto" w:fill="FFFFFF" w:themeFill="background1"/>
        <w:spacing w:after="0" w:line="240" w:lineRule="auto"/>
      </w:pPr>
    </w:p>
    <w:sectPr w:rsidR="00C941DA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0795" w14:textId="77777777" w:rsidR="000B17E7" w:rsidRDefault="000B17E7">
      <w:pPr>
        <w:spacing w:after="0" w:line="240" w:lineRule="auto"/>
      </w:pPr>
      <w:r>
        <w:separator/>
      </w:r>
    </w:p>
  </w:endnote>
  <w:endnote w:type="continuationSeparator" w:id="0">
    <w:p w14:paraId="5B419FDD" w14:textId="77777777" w:rsidR="000B17E7" w:rsidRDefault="000B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325515"/>
      <w:docPartObj>
        <w:docPartGallery w:val="Page Numbers (Bottom of Page)"/>
        <w:docPartUnique/>
      </w:docPartObj>
    </w:sdtPr>
    <w:sdtEndPr/>
    <w:sdtContent>
      <w:p w14:paraId="4D91F13F" w14:textId="77777777" w:rsidR="00C941DA" w:rsidRDefault="009F3EDB">
        <w:pPr>
          <w:pStyle w:val="a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2E0DA7F" w14:textId="77777777" w:rsidR="00C941DA" w:rsidRDefault="00C941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6A0C1" w14:textId="77777777" w:rsidR="000B17E7" w:rsidRDefault="000B17E7">
      <w:pPr>
        <w:spacing w:after="0" w:line="240" w:lineRule="auto"/>
      </w:pPr>
      <w:r>
        <w:separator/>
      </w:r>
    </w:p>
  </w:footnote>
  <w:footnote w:type="continuationSeparator" w:id="0">
    <w:p w14:paraId="794331C6" w14:textId="77777777" w:rsidR="000B17E7" w:rsidRDefault="000B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1E6A"/>
    <w:multiLevelType w:val="multilevel"/>
    <w:tmpl w:val="D9FC43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CC04AF"/>
    <w:multiLevelType w:val="multilevel"/>
    <w:tmpl w:val="DCC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DA"/>
    <w:rsid w:val="000B17E7"/>
    <w:rsid w:val="00197986"/>
    <w:rsid w:val="002977A1"/>
    <w:rsid w:val="00305695"/>
    <w:rsid w:val="004576B0"/>
    <w:rsid w:val="005C2DEE"/>
    <w:rsid w:val="005F67D3"/>
    <w:rsid w:val="008207AB"/>
    <w:rsid w:val="009F19AE"/>
    <w:rsid w:val="009F3EDB"/>
    <w:rsid w:val="00C941DA"/>
    <w:rsid w:val="00CC11CA"/>
    <w:rsid w:val="00E6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CE19"/>
  <w15:docId w15:val="{BA6B2912-FEB8-49B1-83F5-0D2BAE55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E21F4"/>
  </w:style>
  <w:style w:type="character" w:customStyle="1" w:styleId="a4">
    <w:name w:val="Нижний колонтитул Знак"/>
    <w:basedOn w:val="a0"/>
    <w:uiPriority w:val="99"/>
    <w:qFormat/>
    <w:rsid w:val="00AE21F4"/>
  </w:style>
  <w:style w:type="character" w:customStyle="1" w:styleId="ListLabel1">
    <w:name w:val="ListLabel 1"/>
    <w:qFormat/>
    <w:rPr>
      <w:rFonts w:ascii="Times New Roman" w:hAnsi="Times New Roman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 w:cs="Symbol"/>
      <w:sz w:val="20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AE21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uiPriority w:val="99"/>
    <w:unhideWhenUsed/>
    <w:rsid w:val="00AE21F4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AE21F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rsid w:val="0029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dc:description/>
  <cp:lastModifiedBy>Настя</cp:lastModifiedBy>
  <cp:revision>2</cp:revision>
  <dcterms:created xsi:type="dcterms:W3CDTF">2021-12-25T18:20:00Z</dcterms:created>
  <dcterms:modified xsi:type="dcterms:W3CDTF">2021-12-25T18:20:00Z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